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FB" w:rsidRPr="00C76D71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b/>
          <w:sz w:val="40"/>
          <w:szCs w:val="40"/>
        </w:rPr>
      </w:pPr>
      <w:r>
        <w:rPr>
          <w:rFonts w:ascii="Helvetica" w:hAnsi="Helvetica" w:cs="Helvetica"/>
          <w:b/>
          <w:sz w:val="40"/>
          <w:szCs w:val="40"/>
        </w:rPr>
        <w:t>Presentation</w:t>
      </w:r>
      <w:r w:rsidRPr="00C76D71">
        <w:rPr>
          <w:rFonts w:ascii="Helvetica" w:hAnsi="Helvetica" w:cs="Helvetica"/>
          <w:b/>
          <w:sz w:val="40"/>
          <w:szCs w:val="40"/>
        </w:rPr>
        <w:t xml:space="preserve"> Pointers</w:t>
      </w:r>
    </w:p>
    <w:p w:rsidR="004119FB" w:rsidRPr="00705199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b/>
          <w:sz w:val="36"/>
        </w:rPr>
      </w:pPr>
    </w:p>
    <w:p w:rsidR="004119FB" w:rsidRPr="00C76D71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sz w:val="36"/>
          <w:u w:val="single"/>
        </w:rPr>
      </w:pPr>
      <w:r>
        <w:rPr>
          <w:rFonts w:ascii="Helvetica" w:hAnsi="Helvetica" w:cs="Helvetica"/>
          <w:sz w:val="36"/>
          <w:u w:val="single"/>
        </w:rPr>
        <w:t>Prepare your presentation in</w:t>
      </w:r>
      <w:r w:rsidRPr="00C76D71">
        <w:rPr>
          <w:rFonts w:ascii="Helvetica" w:hAnsi="Helvetica" w:cs="Helvetica"/>
          <w:sz w:val="36"/>
          <w:u w:val="single"/>
        </w:rPr>
        <w:t xml:space="preserve"> advance </w:t>
      </w:r>
    </w:p>
    <w:p w:rsidR="004119FB" w:rsidRPr="00C76D71" w:rsidRDefault="004119FB" w:rsidP="004119F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Know your audience and adapt to their needs</w:t>
      </w:r>
    </w:p>
    <w:p w:rsidR="004119FB" w:rsidRPr="00C76D71" w:rsidRDefault="004119FB" w:rsidP="004119F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Be clear on what you want to say to them</w:t>
      </w:r>
    </w:p>
    <w:p w:rsidR="004119FB" w:rsidRPr="00C76D71" w:rsidRDefault="004119FB" w:rsidP="004119F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Focus on the message you want to get across</w:t>
      </w:r>
    </w:p>
    <w:p w:rsidR="004119FB" w:rsidRPr="00C76D71" w:rsidRDefault="004119FB" w:rsidP="004119F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 xml:space="preserve">Practice aloud ahead of time with your slides </w:t>
      </w:r>
    </w:p>
    <w:p w:rsidR="004119FB" w:rsidRPr="00C76D71" w:rsidRDefault="004119FB" w:rsidP="004119F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Make adjustments as necessary</w:t>
      </w:r>
    </w:p>
    <w:p w:rsidR="004119FB" w:rsidRPr="00705199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b/>
          <w:sz w:val="36"/>
        </w:rPr>
      </w:pPr>
    </w:p>
    <w:p w:rsidR="004119FB" w:rsidRPr="00C76D71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sz w:val="36"/>
          <w:u w:val="single"/>
        </w:rPr>
      </w:pPr>
      <w:r w:rsidRPr="00C76D71">
        <w:rPr>
          <w:rFonts w:ascii="Helvetica" w:hAnsi="Helvetica" w:cs="Helvetica"/>
          <w:sz w:val="36"/>
          <w:u w:val="single"/>
        </w:rPr>
        <w:t>Prepare the space</w:t>
      </w:r>
    </w:p>
    <w:p w:rsidR="004119FB" w:rsidRPr="00C76D71" w:rsidRDefault="004119FB" w:rsidP="004119F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Have water handy</w:t>
      </w:r>
    </w:p>
    <w:p w:rsidR="004119FB" w:rsidRPr="00C76D71" w:rsidRDefault="004119FB" w:rsidP="004119F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 xml:space="preserve">Have </w:t>
      </w:r>
      <w:proofErr w:type="spellStart"/>
      <w:r w:rsidRPr="00C76D71">
        <w:rPr>
          <w:rFonts w:ascii="Helvetica" w:hAnsi="Helvetica" w:cs="Helvetica"/>
          <w:sz w:val="36"/>
        </w:rPr>
        <w:t>ppt</w:t>
      </w:r>
      <w:proofErr w:type="spellEnd"/>
      <w:r w:rsidRPr="00C76D71">
        <w:rPr>
          <w:rFonts w:ascii="Helvetica" w:hAnsi="Helvetica" w:cs="Helvetica"/>
          <w:sz w:val="36"/>
        </w:rPr>
        <w:t xml:space="preserve"> set up and use “presenter view.” </w:t>
      </w:r>
    </w:p>
    <w:p w:rsidR="004119FB" w:rsidRPr="00C76D71" w:rsidRDefault="004119FB" w:rsidP="004119F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 xml:space="preserve">Reduce light shining on projection screen </w:t>
      </w:r>
    </w:p>
    <w:p w:rsidR="004119FB" w:rsidRPr="00C76D71" w:rsidRDefault="004119FB" w:rsidP="004119F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Breathe deeply</w:t>
      </w:r>
    </w:p>
    <w:p w:rsidR="004119FB" w:rsidRPr="00C76D71" w:rsidRDefault="004119FB" w:rsidP="004119F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RELAX – get loose</w:t>
      </w:r>
    </w:p>
    <w:p w:rsidR="004119FB" w:rsidRPr="00C76D71" w:rsidRDefault="004119FB" w:rsidP="004119F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Greet people</w:t>
      </w:r>
    </w:p>
    <w:p w:rsidR="004119FB" w:rsidRPr="00C76D71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</w:p>
    <w:p w:rsidR="004119FB" w:rsidRPr="00C76D71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sz w:val="36"/>
          <w:u w:val="single"/>
        </w:rPr>
      </w:pPr>
      <w:r>
        <w:rPr>
          <w:rFonts w:ascii="Helvetica" w:hAnsi="Helvetica" w:cs="Helvetica"/>
          <w:sz w:val="36"/>
          <w:u w:val="single"/>
        </w:rPr>
        <w:t>Connect with the audience</w:t>
      </w:r>
    </w:p>
    <w:p w:rsidR="004119FB" w:rsidRPr="00C76D71" w:rsidRDefault="004119FB" w:rsidP="004119F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Make eye contact with audience, be inclusive</w:t>
      </w:r>
    </w:p>
    <w:p w:rsidR="004119FB" w:rsidRPr="00972FB8" w:rsidRDefault="004119FB" w:rsidP="004119F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Take your time</w:t>
      </w:r>
      <w:r>
        <w:rPr>
          <w:rFonts w:ascii="Helvetica" w:hAnsi="Helvetica" w:cs="Helvetica"/>
          <w:sz w:val="36"/>
        </w:rPr>
        <w:t xml:space="preserve">; </w:t>
      </w:r>
      <w:r w:rsidRPr="00972FB8">
        <w:rPr>
          <w:rFonts w:ascii="Helvetica" w:hAnsi="Helvetica" w:cs="Helvetica"/>
          <w:sz w:val="36"/>
        </w:rPr>
        <w:t>Land your points</w:t>
      </w:r>
    </w:p>
    <w:p w:rsidR="004119FB" w:rsidRPr="00C76D71" w:rsidRDefault="004119FB" w:rsidP="004119F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>
        <w:rPr>
          <w:rFonts w:ascii="Helvetica" w:hAnsi="Helvetica" w:cs="Helvetica"/>
          <w:sz w:val="36"/>
        </w:rPr>
        <w:t>Face the audience; make it clear when to look at you and when to look at the slides</w:t>
      </w:r>
    </w:p>
    <w:p w:rsidR="004119FB" w:rsidRPr="00C76D71" w:rsidRDefault="004119FB" w:rsidP="004119F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End cleanly</w:t>
      </w:r>
    </w:p>
    <w:p w:rsidR="004119FB" w:rsidRPr="00C76D71" w:rsidRDefault="004119FB" w:rsidP="004119F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 w:rsidRPr="00C76D71">
        <w:rPr>
          <w:rFonts w:ascii="Helvetica" w:hAnsi="Helvetica" w:cs="Helvetica"/>
          <w:sz w:val="36"/>
        </w:rPr>
        <w:t>Offer to take questions</w:t>
      </w:r>
      <w:r>
        <w:rPr>
          <w:rFonts w:ascii="Helvetica" w:hAnsi="Helvetica" w:cs="Helvetica"/>
          <w:sz w:val="36"/>
        </w:rPr>
        <w:t>; repeat each question; it’s okay not to know every answer</w:t>
      </w:r>
    </w:p>
    <w:p w:rsidR="004119FB" w:rsidRPr="00C76D71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</w:p>
    <w:p w:rsidR="004119FB" w:rsidRPr="00705199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b/>
          <w:sz w:val="36"/>
        </w:rPr>
      </w:pPr>
    </w:p>
    <w:p w:rsidR="004119FB" w:rsidRPr="00FB0449" w:rsidRDefault="004119FB" w:rsidP="004119FB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sz w:val="32"/>
        </w:rPr>
      </w:pPr>
    </w:p>
    <w:p w:rsidR="004119FB" w:rsidRDefault="004119FB" w:rsidP="004119FB">
      <w:pPr>
        <w:widowControl w:val="0"/>
        <w:autoSpaceDE w:val="0"/>
        <w:autoSpaceDN w:val="0"/>
        <w:adjustRightInd w:val="0"/>
        <w:rPr>
          <w:rFonts w:ascii="Helvetica" w:hAnsi="Helvetica" w:cs="Helvetica"/>
          <w:i/>
          <w:iCs/>
        </w:rPr>
      </w:pPr>
    </w:p>
    <w:p w:rsidR="004119FB" w:rsidRPr="00C76D71" w:rsidRDefault="004119FB" w:rsidP="004119FB">
      <w:pPr>
        <w:pStyle w:val="Heading2"/>
        <w:rPr>
          <w:iCs/>
          <w:sz w:val="40"/>
          <w:szCs w:val="40"/>
        </w:rPr>
      </w:pPr>
      <w:r>
        <w:rPr>
          <w:iCs/>
          <w:sz w:val="40"/>
          <w:szCs w:val="40"/>
        </w:rPr>
        <w:lastRenderedPageBreak/>
        <w:t>Slide</w:t>
      </w:r>
      <w:r w:rsidRPr="00C76D71">
        <w:rPr>
          <w:iCs/>
          <w:sz w:val="40"/>
          <w:szCs w:val="40"/>
        </w:rPr>
        <w:t xml:space="preserve"> Pointers</w:t>
      </w:r>
    </w:p>
    <w:p w:rsidR="004119FB" w:rsidRPr="00FB0449" w:rsidRDefault="004119FB" w:rsidP="004119FB">
      <w:pPr>
        <w:widowControl w:val="0"/>
        <w:autoSpaceDE w:val="0"/>
        <w:autoSpaceDN w:val="0"/>
        <w:adjustRightInd w:val="0"/>
        <w:rPr>
          <w:rFonts w:ascii="Helvetica" w:hAnsi="Helvetica" w:cs="Helvetica"/>
          <w:iCs/>
          <w:sz w:val="32"/>
        </w:rPr>
      </w:pPr>
    </w:p>
    <w:p w:rsidR="004119FB" w:rsidRPr="00FB0449" w:rsidRDefault="004119FB" w:rsidP="004119FB">
      <w:pPr>
        <w:widowControl w:val="0"/>
        <w:autoSpaceDE w:val="0"/>
        <w:autoSpaceDN w:val="0"/>
        <w:adjustRightInd w:val="0"/>
        <w:rPr>
          <w:rFonts w:ascii="Helvetica" w:hAnsi="Helvetica" w:cs="Helvetica"/>
          <w:iCs/>
          <w:sz w:val="32"/>
        </w:rPr>
      </w:pPr>
    </w:p>
    <w:p w:rsidR="004119FB" w:rsidRPr="00D04332" w:rsidRDefault="004119FB" w:rsidP="004119FB">
      <w:pPr>
        <w:pStyle w:val="Heading2"/>
        <w:rPr>
          <w:iCs/>
          <w:sz w:val="32"/>
          <w:szCs w:val="32"/>
        </w:rPr>
      </w:pPr>
      <w:r w:rsidRPr="00D04332">
        <w:rPr>
          <w:iCs/>
          <w:sz w:val="32"/>
          <w:szCs w:val="32"/>
        </w:rPr>
        <w:t>Make it easy for the audience to see what’s on your slides</w:t>
      </w:r>
    </w:p>
    <w:p w:rsidR="004119FB" w:rsidRPr="00D04332" w:rsidRDefault="004119FB" w:rsidP="004119FB">
      <w:pPr>
        <w:pStyle w:val="Heading2"/>
        <w:rPr>
          <w:b w:val="0"/>
          <w:iCs/>
          <w:sz w:val="32"/>
          <w:szCs w:val="32"/>
        </w:rPr>
      </w:pP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sz w:val="32"/>
          <w:szCs w:val="32"/>
        </w:rPr>
      </w:pPr>
      <w:r w:rsidRPr="00D04332">
        <w:rPr>
          <w:b w:val="0"/>
          <w:sz w:val="32"/>
          <w:szCs w:val="32"/>
        </w:rPr>
        <w:t>Use a simple font and color scheme, preferably light on dark background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sz w:val="32"/>
          <w:szCs w:val="32"/>
        </w:rPr>
      </w:pPr>
      <w:r w:rsidRPr="00D04332">
        <w:rPr>
          <w:b w:val="0"/>
          <w:sz w:val="32"/>
          <w:szCs w:val="32"/>
        </w:rPr>
        <w:t>Don’t cram too much onto a single slide; instead, use more slides and/or cut some unnecessary detail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sz w:val="32"/>
          <w:szCs w:val="32"/>
        </w:rPr>
      </w:pPr>
      <w:r w:rsidRPr="00D04332">
        <w:rPr>
          <w:b w:val="0"/>
          <w:sz w:val="32"/>
          <w:szCs w:val="32"/>
        </w:rPr>
        <w:t>Use a simple font and color scheme, preferably light on dark background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sz w:val="32"/>
          <w:szCs w:val="32"/>
        </w:rPr>
      </w:pPr>
      <w:r w:rsidRPr="00D04332">
        <w:rPr>
          <w:b w:val="0"/>
          <w:sz w:val="32"/>
          <w:szCs w:val="32"/>
        </w:rPr>
        <w:t>Limit yourself to one clear idea per slide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sz w:val="32"/>
          <w:szCs w:val="32"/>
        </w:rPr>
      </w:pPr>
      <w:r w:rsidRPr="00D04332">
        <w:rPr>
          <w:b w:val="0"/>
          <w:sz w:val="32"/>
          <w:szCs w:val="32"/>
        </w:rPr>
        <w:t>Keep it simple – few words, one large picture or graph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sz w:val="32"/>
          <w:szCs w:val="32"/>
        </w:rPr>
      </w:pPr>
      <w:r w:rsidRPr="00D04332">
        <w:rPr>
          <w:b w:val="0"/>
          <w:sz w:val="32"/>
          <w:szCs w:val="32"/>
        </w:rPr>
        <w:t>Make sure the critical information be seen from the back of the room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sz w:val="32"/>
          <w:szCs w:val="32"/>
        </w:rPr>
      </w:pPr>
      <w:r w:rsidRPr="00D04332">
        <w:rPr>
          <w:b w:val="0"/>
          <w:iCs/>
          <w:sz w:val="32"/>
          <w:szCs w:val="32"/>
        </w:rPr>
        <w:t>Dim the lights shining directly on the screen.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sz w:val="32"/>
          <w:szCs w:val="32"/>
        </w:rPr>
      </w:pPr>
      <w:r w:rsidRPr="00D04332">
        <w:rPr>
          <w:b w:val="0"/>
          <w:sz w:val="32"/>
          <w:szCs w:val="32"/>
        </w:rPr>
        <w:t xml:space="preserve">Consider one version for projection and one for printing. </w:t>
      </w:r>
    </w:p>
    <w:p w:rsidR="004119FB" w:rsidRPr="00D04332" w:rsidRDefault="004119FB" w:rsidP="004119FB">
      <w:pPr>
        <w:rPr>
          <w:sz w:val="32"/>
          <w:szCs w:val="32"/>
        </w:rPr>
      </w:pPr>
    </w:p>
    <w:p w:rsidR="004119FB" w:rsidRPr="00D04332" w:rsidRDefault="004119FB" w:rsidP="004119FB">
      <w:pPr>
        <w:rPr>
          <w:sz w:val="32"/>
          <w:szCs w:val="32"/>
        </w:rPr>
      </w:pPr>
    </w:p>
    <w:p w:rsidR="004119FB" w:rsidRPr="00D04332" w:rsidRDefault="004119FB" w:rsidP="004119FB">
      <w:pPr>
        <w:rPr>
          <w:sz w:val="32"/>
          <w:szCs w:val="32"/>
        </w:rPr>
      </w:pPr>
    </w:p>
    <w:p w:rsidR="004119FB" w:rsidRPr="00D04332" w:rsidRDefault="004119FB" w:rsidP="004119FB">
      <w:pPr>
        <w:pStyle w:val="Heading2"/>
        <w:rPr>
          <w:iCs/>
          <w:sz w:val="32"/>
          <w:szCs w:val="32"/>
        </w:rPr>
      </w:pPr>
      <w:r w:rsidRPr="00D04332">
        <w:rPr>
          <w:iCs/>
          <w:sz w:val="32"/>
          <w:szCs w:val="32"/>
        </w:rPr>
        <w:t xml:space="preserve">Make it easy for the audience to know when to look at the slides and when to look at you. </w:t>
      </w:r>
    </w:p>
    <w:p w:rsidR="004119FB" w:rsidRPr="00D04332" w:rsidRDefault="004119FB" w:rsidP="004119FB">
      <w:pPr>
        <w:pStyle w:val="Heading2"/>
        <w:ind w:left="360"/>
        <w:rPr>
          <w:b w:val="0"/>
          <w:iCs/>
          <w:sz w:val="32"/>
          <w:szCs w:val="32"/>
        </w:rPr>
      </w:pP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iCs/>
          <w:sz w:val="32"/>
          <w:szCs w:val="32"/>
        </w:rPr>
      </w:pPr>
      <w:r w:rsidRPr="00D04332">
        <w:rPr>
          <w:b w:val="0"/>
          <w:iCs/>
          <w:sz w:val="32"/>
          <w:szCs w:val="32"/>
        </w:rPr>
        <w:t>Use slides as illustrations, not as notes for your talk.  (Put notes in “notes” section in Presenter View)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iCs/>
          <w:sz w:val="32"/>
          <w:szCs w:val="32"/>
        </w:rPr>
      </w:pPr>
      <w:r w:rsidRPr="00D04332">
        <w:rPr>
          <w:b w:val="0"/>
          <w:iCs/>
          <w:sz w:val="32"/>
          <w:szCs w:val="32"/>
        </w:rPr>
        <w:t>Face the audience, not the slides; make eye contact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iCs/>
          <w:sz w:val="32"/>
          <w:szCs w:val="32"/>
        </w:rPr>
      </w:pPr>
      <w:r w:rsidRPr="00D04332">
        <w:rPr>
          <w:b w:val="0"/>
          <w:iCs/>
          <w:sz w:val="32"/>
          <w:szCs w:val="32"/>
        </w:rPr>
        <w:t>Tell a story</w:t>
      </w:r>
    </w:p>
    <w:p w:rsidR="004119FB" w:rsidRPr="00D04332" w:rsidRDefault="004119FB" w:rsidP="004119FB">
      <w:pPr>
        <w:pStyle w:val="Heading2"/>
        <w:widowControl w:val="0"/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b w:val="0"/>
          <w:iCs/>
          <w:sz w:val="32"/>
          <w:szCs w:val="32"/>
        </w:rPr>
      </w:pPr>
      <w:r w:rsidRPr="00D04332">
        <w:rPr>
          <w:b w:val="0"/>
          <w:iCs/>
          <w:sz w:val="32"/>
          <w:szCs w:val="32"/>
        </w:rPr>
        <w:t>Use laser pointers sparingly; feel free to gesture with your hands and use props.</w:t>
      </w:r>
    </w:p>
    <w:p w:rsidR="00D442CD" w:rsidRDefault="004119FB">
      <w:bookmarkStart w:id="0" w:name="_GoBack"/>
      <w:bookmarkEnd w:id="0"/>
    </w:p>
    <w:sectPr w:rsidR="00D442CD" w:rsidSect="004119FB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9FB" w:rsidRDefault="004119FB" w:rsidP="004119FB">
      <w:r>
        <w:separator/>
      </w:r>
    </w:p>
  </w:endnote>
  <w:endnote w:type="continuationSeparator" w:id="0">
    <w:p w:rsidR="004119FB" w:rsidRDefault="004119FB" w:rsidP="0041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FB" w:rsidRDefault="004119FB">
    <w:pPr>
      <w:pStyle w:val="Footer"/>
    </w:pPr>
    <w:sdt>
      <w:sdtPr>
        <w:id w:val="969400743"/>
        <w:placeholder>
          <w:docPart w:val="F14BB631DB42884B9FADF131A358126A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969400748"/>
        <w:placeholder>
          <w:docPart w:val="CDC0A24928E4BF4ABC4796F9382A1327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969400753"/>
        <w:placeholder>
          <w:docPart w:val="25B016D33A0AC1478280DD34F1971E34"/>
        </w:placeholder>
        <w:temporary/>
        <w:showingPlcHdr/>
      </w:sdtPr>
      <w:sdtContent>
        <w:r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FB" w:rsidRPr="004119FB" w:rsidRDefault="004119FB" w:rsidP="004119FB">
    <w:pPr>
      <w:pStyle w:val="Footer"/>
      <w:ind w:right="360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i/>
        <w:sz w:val="20"/>
        <w:szCs w:val="20"/>
      </w:rPr>
      <w:t xml:space="preserve">           </w:t>
    </w:r>
    <w:r>
      <w:rPr>
        <w:rFonts w:asciiTheme="majorHAnsi" w:hAnsiTheme="majorHAnsi"/>
        <w:sz w:val="20"/>
        <w:szCs w:val="20"/>
      </w:rPr>
      <w:t>From</w:t>
    </w:r>
    <w:r>
      <w:rPr>
        <w:rFonts w:asciiTheme="majorHAnsi" w:hAnsiTheme="majorHAnsi"/>
        <w:i/>
        <w:sz w:val="20"/>
        <w:szCs w:val="20"/>
      </w:rPr>
      <w:t xml:space="preserve"> REU</w:t>
    </w:r>
    <w:r w:rsidRPr="00476C3C">
      <w:rPr>
        <w:rFonts w:asciiTheme="majorHAnsi" w:hAnsiTheme="majorHAnsi"/>
        <w:i/>
        <w:sz w:val="20"/>
        <w:szCs w:val="20"/>
      </w:rPr>
      <w:t xml:space="preserve"> Science </w:t>
    </w:r>
    <w:r>
      <w:rPr>
        <w:rFonts w:asciiTheme="majorHAnsi" w:hAnsiTheme="majorHAnsi"/>
        <w:i/>
        <w:sz w:val="20"/>
        <w:szCs w:val="20"/>
      </w:rPr>
      <w:t xml:space="preserve">Communication </w:t>
    </w:r>
    <w:r w:rsidRPr="00476C3C">
      <w:rPr>
        <w:rFonts w:asciiTheme="majorHAnsi" w:hAnsiTheme="majorHAnsi"/>
        <w:i/>
        <w:sz w:val="20"/>
        <w:szCs w:val="20"/>
      </w:rPr>
      <w:t>Workshop</w:t>
    </w:r>
    <w:r>
      <w:rPr>
        <w:rFonts w:asciiTheme="majorHAnsi" w:hAnsiTheme="majorHAnsi"/>
        <w:sz w:val="20"/>
        <w:szCs w:val="20"/>
      </w:rPr>
      <w:t xml:space="preserve"> </w:t>
    </w:r>
    <w:r>
      <w:rPr>
        <w:rFonts w:ascii="Wingdings" w:hAnsi="Wingdings"/>
        <w:sz w:val="20"/>
        <w:szCs w:val="20"/>
      </w:rPr>
      <w:t></w:t>
    </w:r>
    <w:r>
      <w:rPr>
        <w:rFonts w:asciiTheme="majorHAnsi" w:hAnsiTheme="majorHAnsi"/>
        <w:sz w:val="20"/>
        <w:szCs w:val="20"/>
      </w:rPr>
      <w:t xml:space="preserve">    A NISE Network Profe</w:t>
    </w:r>
    <w:r>
      <w:rPr>
        <w:rFonts w:asciiTheme="majorHAnsi" w:hAnsiTheme="majorHAnsi"/>
        <w:sz w:val="20"/>
        <w:szCs w:val="20"/>
      </w:rPr>
      <w:t xml:space="preserve">ssional Development Guide  </w:t>
    </w:r>
    <w:r>
      <w:rPr>
        <w:rFonts w:asciiTheme="majorHAnsi" w:hAnsiTheme="majorHAnsi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9FB" w:rsidRDefault="004119FB" w:rsidP="004119FB">
      <w:r>
        <w:separator/>
      </w:r>
    </w:p>
  </w:footnote>
  <w:footnote w:type="continuationSeparator" w:id="0">
    <w:p w:rsidR="004119FB" w:rsidRDefault="004119FB" w:rsidP="00411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D38D1"/>
    <w:multiLevelType w:val="hybridMultilevel"/>
    <w:tmpl w:val="E528EB3A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7350D2"/>
    <w:multiLevelType w:val="hybridMultilevel"/>
    <w:tmpl w:val="79542D9A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E4173B"/>
    <w:multiLevelType w:val="hybridMultilevel"/>
    <w:tmpl w:val="06788DF2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443FFC"/>
    <w:multiLevelType w:val="hybridMultilevel"/>
    <w:tmpl w:val="CEB6CE14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FB"/>
    <w:rsid w:val="004119FB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FB"/>
    <w:rPr>
      <w:rFonts w:eastAsia="ＭＳ 明朝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19FB"/>
    <w:pPr>
      <w:keepNext/>
      <w:outlineLvl w:val="1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119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9FB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119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9FB"/>
    <w:rPr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4119FB"/>
    <w:rPr>
      <w:rFonts w:ascii="Arial" w:eastAsia="ＭＳ 明朝" w:hAnsi="Arial"/>
      <w:b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FB"/>
    <w:rPr>
      <w:rFonts w:eastAsia="ＭＳ 明朝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19FB"/>
    <w:pPr>
      <w:keepNext/>
      <w:outlineLvl w:val="1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119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9FB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119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9FB"/>
    <w:rPr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4119FB"/>
    <w:rPr>
      <w:rFonts w:ascii="Arial" w:eastAsia="ＭＳ 明朝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microsoft.com/office/2007/relationships/stylesWithEffects" Target="stylesWithEffects.xml"/><Relationship Id="rId7" Type="http://schemas.openxmlformats.org/officeDocument/2006/relationships/footnotes" Target="footnotes.xml"/><Relationship Id="rId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0" Type="http://schemas.openxmlformats.org/officeDocument/2006/relationships/footer" Target="footer2.xml"/><Relationship Id="rId5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14BB631DB42884B9FADF131A3581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6C0CF-277C-3D4A-B9FF-FA6C6F1DF1E2}"/>
      </w:docPartPr>
      <w:docPartBody>
        <w:p w:rsidR="00000000" w:rsidRDefault="006025F3" w:rsidP="006025F3">
          <w:pPr>
            <w:pStyle w:val="F14BB631DB42884B9FADF131A358126A"/>
          </w:pPr>
          <w:r>
            <w:t>[Type text]</w:t>
          </w:r>
        </w:p>
      </w:docPartBody>
    </w:docPart>
    <w:docPart>
      <w:docPartPr>
        <w:name w:val="CDC0A24928E4BF4ABC4796F9382A1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77EB9-55AC-AA4F-8F77-7CF022246075}"/>
      </w:docPartPr>
      <w:docPartBody>
        <w:p w:rsidR="00000000" w:rsidRDefault="006025F3" w:rsidP="006025F3">
          <w:pPr>
            <w:pStyle w:val="CDC0A24928E4BF4ABC4796F9382A1327"/>
          </w:pPr>
          <w:r>
            <w:t>[Type text]</w:t>
          </w:r>
        </w:p>
      </w:docPartBody>
    </w:docPart>
    <w:docPart>
      <w:docPartPr>
        <w:name w:val="25B016D33A0AC1478280DD34F1971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C154E-9400-744A-9B6E-E82534A5EA66}"/>
      </w:docPartPr>
      <w:docPartBody>
        <w:p w:rsidR="00000000" w:rsidRDefault="006025F3" w:rsidP="006025F3">
          <w:pPr>
            <w:pStyle w:val="25B016D33A0AC1478280DD34F1971E34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F3"/>
    <w:rsid w:val="0060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4BB631DB42884B9FADF131A358126A">
    <w:name w:val="F14BB631DB42884B9FADF131A358126A"/>
    <w:rsid w:val="006025F3"/>
  </w:style>
  <w:style w:type="paragraph" w:customStyle="1" w:styleId="CDC0A24928E4BF4ABC4796F9382A1327">
    <w:name w:val="CDC0A24928E4BF4ABC4796F9382A1327"/>
    <w:rsid w:val="006025F3"/>
  </w:style>
  <w:style w:type="paragraph" w:customStyle="1" w:styleId="25B016D33A0AC1478280DD34F1971E34">
    <w:name w:val="25B016D33A0AC1478280DD34F1971E34"/>
    <w:rsid w:val="006025F3"/>
  </w:style>
  <w:style w:type="paragraph" w:customStyle="1" w:styleId="BF85D189DF1E714586037BF707B3B840">
    <w:name w:val="BF85D189DF1E714586037BF707B3B840"/>
    <w:rsid w:val="006025F3"/>
  </w:style>
  <w:style w:type="paragraph" w:customStyle="1" w:styleId="20363E17AB42704F880576A9A623C632">
    <w:name w:val="20363E17AB42704F880576A9A623C632"/>
    <w:rsid w:val="006025F3"/>
  </w:style>
  <w:style w:type="paragraph" w:customStyle="1" w:styleId="9380DC1784A47947B005DF3B6AF86953">
    <w:name w:val="9380DC1784A47947B005DF3B6AF86953"/>
    <w:rsid w:val="006025F3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4BB631DB42884B9FADF131A358126A">
    <w:name w:val="F14BB631DB42884B9FADF131A358126A"/>
    <w:rsid w:val="006025F3"/>
  </w:style>
  <w:style w:type="paragraph" w:customStyle="1" w:styleId="CDC0A24928E4BF4ABC4796F9382A1327">
    <w:name w:val="CDC0A24928E4BF4ABC4796F9382A1327"/>
    <w:rsid w:val="006025F3"/>
  </w:style>
  <w:style w:type="paragraph" w:customStyle="1" w:styleId="25B016D33A0AC1478280DD34F1971E34">
    <w:name w:val="25B016D33A0AC1478280DD34F1971E34"/>
    <w:rsid w:val="006025F3"/>
  </w:style>
  <w:style w:type="paragraph" w:customStyle="1" w:styleId="BF85D189DF1E714586037BF707B3B840">
    <w:name w:val="BF85D189DF1E714586037BF707B3B840"/>
    <w:rsid w:val="006025F3"/>
  </w:style>
  <w:style w:type="paragraph" w:customStyle="1" w:styleId="20363E17AB42704F880576A9A623C632">
    <w:name w:val="20363E17AB42704F880576A9A623C632"/>
    <w:rsid w:val="006025F3"/>
  </w:style>
  <w:style w:type="paragraph" w:customStyle="1" w:styleId="9380DC1784A47947B005DF3B6AF86953">
    <w:name w:val="9380DC1784A47947B005DF3B6AF86953"/>
    <w:rsid w:val="006025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D218A4-716D-1B49-83A9-313916C0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1419</Characters>
  <Application>Microsoft Macintosh Word</Application>
  <DocSecurity>0</DocSecurity>
  <Lines>11</Lines>
  <Paragraphs>3</Paragraphs>
  <ScaleCrop>false</ScaleCrop>
  <Company>Museum of Science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2011-10-13T21:57:00Z</dcterms:created>
  <dcterms:modified xsi:type="dcterms:W3CDTF">2011-10-13T21:59:00Z</dcterms:modified>
</cp:coreProperties>
</file>